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33A2C" w14:textId="0560F5E8" w:rsidR="00B44C98" w:rsidRPr="00A168D1" w:rsidRDefault="008377CB" w:rsidP="00120B0F">
      <w:pPr>
        <w:jc w:val="both"/>
        <w:rPr>
          <w:rFonts w:ascii="Helvetica" w:hAnsi="Helvetica"/>
          <w:b/>
          <w:sz w:val="22"/>
          <w:szCs w:val="22"/>
        </w:rPr>
      </w:pP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Pr>
          <w:rFonts w:ascii="Helvetica" w:hAnsi="Helvetica"/>
          <w:b/>
          <w:sz w:val="22"/>
          <w:szCs w:val="22"/>
        </w:rPr>
        <w:tab/>
      </w:r>
      <w:r w:rsidR="00B44C98" w:rsidRPr="00A168D1">
        <w:rPr>
          <w:rFonts w:ascii="Helvetica" w:hAnsi="Helvetica"/>
          <w:b/>
          <w:sz w:val="22"/>
          <w:szCs w:val="22"/>
        </w:rPr>
        <w:t>Persbericht</w:t>
      </w:r>
    </w:p>
    <w:p w14:paraId="482B71EA" w14:textId="77777777" w:rsidR="00B44C98" w:rsidRPr="007E0C0C" w:rsidRDefault="00B44C98" w:rsidP="00120B0F">
      <w:pPr>
        <w:jc w:val="both"/>
        <w:rPr>
          <w:rFonts w:ascii="Helvetica" w:hAnsi="Helvetica"/>
          <w:sz w:val="18"/>
          <w:szCs w:val="18"/>
        </w:rPr>
      </w:pPr>
    </w:p>
    <w:p w14:paraId="1EB7ABCD" w14:textId="77777777" w:rsidR="008377CB" w:rsidRDefault="008377CB" w:rsidP="00120B0F">
      <w:pPr>
        <w:jc w:val="both"/>
        <w:rPr>
          <w:rFonts w:ascii="Helvetica" w:hAnsi="Helvetica"/>
          <w:b/>
        </w:rPr>
      </w:pPr>
    </w:p>
    <w:p w14:paraId="2601F8AD" w14:textId="73C66FB0" w:rsidR="00B44C98" w:rsidRPr="00C95926" w:rsidRDefault="00B44C98" w:rsidP="00120B0F">
      <w:pPr>
        <w:jc w:val="both"/>
        <w:rPr>
          <w:rFonts w:ascii="Helvetica" w:hAnsi="Helvetica"/>
          <w:b/>
        </w:rPr>
      </w:pPr>
      <w:proofErr w:type="spellStart"/>
      <w:r w:rsidRPr="00C95926">
        <w:rPr>
          <w:rFonts w:ascii="Helvetica" w:hAnsi="Helvetica"/>
          <w:b/>
        </w:rPr>
        <w:t>Heleon</w:t>
      </w:r>
      <w:proofErr w:type="spellEnd"/>
      <w:r w:rsidRPr="00C95926">
        <w:rPr>
          <w:rFonts w:ascii="Helvetica" w:hAnsi="Helvetica"/>
          <w:b/>
        </w:rPr>
        <w:t xml:space="preserve"> Group verwerft meerderheidsbelang in Spin Pompen </w:t>
      </w:r>
    </w:p>
    <w:p w14:paraId="34ADC643" w14:textId="77777777" w:rsidR="00B44C98" w:rsidRPr="007E0C0C" w:rsidRDefault="00B44C98" w:rsidP="00120B0F">
      <w:pPr>
        <w:jc w:val="both"/>
        <w:rPr>
          <w:rFonts w:ascii="Helvetica" w:hAnsi="Helvetica"/>
          <w:sz w:val="18"/>
          <w:szCs w:val="18"/>
        </w:rPr>
      </w:pPr>
    </w:p>
    <w:p w14:paraId="099BC1C6" w14:textId="606270BE" w:rsidR="00120B0F" w:rsidRPr="00C95926" w:rsidRDefault="00775AEC" w:rsidP="00120B0F">
      <w:pPr>
        <w:jc w:val="both"/>
        <w:rPr>
          <w:rFonts w:ascii="Helvetica" w:hAnsi="Helvetica"/>
          <w:b/>
          <w:sz w:val="20"/>
          <w:szCs w:val="20"/>
        </w:rPr>
      </w:pPr>
      <w:r w:rsidRPr="00C95926">
        <w:rPr>
          <w:rFonts w:ascii="Helvetica" w:hAnsi="Helvetica"/>
          <w:b/>
          <w:sz w:val="20"/>
          <w:szCs w:val="20"/>
        </w:rPr>
        <w:t>Middelharnis</w:t>
      </w:r>
      <w:r w:rsidR="00B37C35">
        <w:rPr>
          <w:rFonts w:ascii="Helvetica" w:hAnsi="Helvetica"/>
          <w:b/>
          <w:sz w:val="20"/>
          <w:szCs w:val="20"/>
        </w:rPr>
        <w:t xml:space="preserve">, </w:t>
      </w:r>
      <w:r w:rsidR="00912461">
        <w:rPr>
          <w:rFonts w:ascii="Helvetica" w:hAnsi="Helvetica"/>
          <w:b/>
          <w:sz w:val="20"/>
          <w:szCs w:val="20"/>
        </w:rPr>
        <w:t>20</w:t>
      </w:r>
      <w:r w:rsidR="00B44C98" w:rsidRPr="00C95926">
        <w:rPr>
          <w:rFonts w:ascii="Helvetica" w:hAnsi="Helvetica"/>
          <w:b/>
          <w:sz w:val="20"/>
          <w:szCs w:val="20"/>
        </w:rPr>
        <w:t xml:space="preserve"> maart 2024 </w:t>
      </w:r>
      <w:r w:rsidR="003E10FC" w:rsidRPr="00C95926">
        <w:rPr>
          <w:rFonts w:ascii="Helvetica" w:hAnsi="Helvetica"/>
          <w:b/>
          <w:sz w:val="20"/>
          <w:szCs w:val="20"/>
        </w:rPr>
        <w:t>–</w:t>
      </w:r>
      <w:r w:rsidR="00B44C98" w:rsidRPr="00C95926">
        <w:rPr>
          <w:rFonts w:ascii="Helvetica" w:hAnsi="Helvetica"/>
          <w:b/>
          <w:sz w:val="20"/>
          <w:szCs w:val="20"/>
        </w:rPr>
        <w:t xml:space="preserve"> </w:t>
      </w:r>
      <w:proofErr w:type="spellStart"/>
      <w:r w:rsidR="00B44C98" w:rsidRPr="00C95926">
        <w:rPr>
          <w:rFonts w:ascii="Helvetica" w:hAnsi="Helvetica"/>
          <w:b/>
          <w:sz w:val="20"/>
          <w:szCs w:val="20"/>
        </w:rPr>
        <w:t>Heleon</w:t>
      </w:r>
      <w:proofErr w:type="spellEnd"/>
      <w:r w:rsidR="00B44C98" w:rsidRPr="00C95926">
        <w:rPr>
          <w:rFonts w:ascii="Helvetica" w:hAnsi="Helvetica"/>
          <w:b/>
          <w:sz w:val="20"/>
          <w:szCs w:val="20"/>
        </w:rPr>
        <w:t xml:space="preserve"> Group</w:t>
      </w:r>
      <w:r w:rsidR="003E10FC" w:rsidRPr="00C95926">
        <w:rPr>
          <w:rFonts w:ascii="Helvetica" w:hAnsi="Helvetica"/>
          <w:b/>
          <w:sz w:val="20"/>
          <w:szCs w:val="20"/>
        </w:rPr>
        <w:t xml:space="preserve"> heeft een meerderheidsbelang verworven</w:t>
      </w:r>
      <w:r w:rsidR="00F51492" w:rsidRPr="00C95926">
        <w:rPr>
          <w:rFonts w:ascii="Helvetica" w:hAnsi="Helvetica"/>
          <w:b/>
          <w:sz w:val="20"/>
          <w:szCs w:val="20"/>
        </w:rPr>
        <w:t xml:space="preserve"> in</w:t>
      </w:r>
      <w:r w:rsidR="00B44C98" w:rsidRPr="00C95926">
        <w:rPr>
          <w:rFonts w:ascii="Helvetica" w:hAnsi="Helvetica"/>
          <w:b/>
          <w:sz w:val="20"/>
          <w:szCs w:val="20"/>
        </w:rPr>
        <w:t xml:space="preserve"> Spin Pompen </w:t>
      </w:r>
      <w:r w:rsidR="003E10FC" w:rsidRPr="00C95926">
        <w:rPr>
          <w:rFonts w:ascii="Helvetica" w:hAnsi="Helvetica"/>
          <w:b/>
          <w:sz w:val="20"/>
          <w:szCs w:val="20"/>
        </w:rPr>
        <w:t xml:space="preserve">uit Assen. </w:t>
      </w:r>
      <w:r w:rsidR="00B44C98" w:rsidRPr="00C95926">
        <w:rPr>
          <w:rFonts w:ascii="Helvetica" w:hAnsi="Helvetica"/>
          <w:b/>
          <w:sz w:val="20"/>
          <w:szCs w:val="20"/>
        </w:rPr>
        <w:t>Spin Pompen blijft zelfsta</w:t>
      </w:r>
      <w:r w:rsidR="00120B0F" w:rsidRPr="00C95926">
        <w:rPr>
          <w:rFonts w:ascii="Helvetica" w:hAnsi="Helvetica"/>
          <w:b/>
          <w:sz w:val="20"/>
          <w:szCs w:val="20"/>
        </w:rPr>
        <w:t>ndig opereren en bouwt binnen</w:t>
      </w:r>
      <w:r w:rsidR="00B44C98" w:rsidRPr="00C95926">
        <w:rPr>
          <w:rFonts w:ascii="Helvetica" w:hAnsi="Helvetica"/>
          <w:b/>
          <w:sz w:val="20"/>
          <w:szCs w:val="20"/>
        </w:rPr>
        <w:t xml:space="preserve"> Heleon Group haar marktpositie verder uit.  </w:t>
      </w:r>
      <w:r w:rsidR="00120B0F" w:rsidRPr="00C95926">
        <w:rPr>
          <w:rFonts w:ascii="Helvetica" w:hAnsi="Helvetica"/>
          <w:b/>
          <w:sz w:val="20"/>
          <w:szCs w:val="20"/>
        </w:rPr>
        <w:t xml:space="preserve">Voor Heleon Group betekent de </w:t>
      </w:r>
      <w:r w:rsidR="005B6F33">
        <w:rPr>
          <w:rFonts w:ascii="Helvetica" w:hAnsi="Helvetica"/>
          <w:b/>
          <w:sz w:val="20"/>
          <w:szCs w:val="20"/>
        </w:rPr>
        <w:t>overname</w:t>
      </w:r>
      <w:r w:rsidR="00120B0F" w:rsidRPr="00C95926">
        <w:rPr>
          <w:rFonts w:ascii="Helvetica" w:hAnsi="Helvetica"/>
          <w:b/>
          <w:sz w:val="20"/>
          <w:szCs w:val="20"/>
        </w:rPr>
        <w:t xml:space="preserve"> een</w:t>
      </w:r>
      <w:r w:rsidR="006B6B4A">
        <w:rPr>
          <w:rFonts w:ascii="Helvetica" w:hAnsi="Helvetica"/>
          <w:b/>
          <w:sz w:val="20"/>
          <w:szCs w:val="20"/>
        </w:rPr>
        <w:t xml:space="preserve"> </w:t>
      </w:r>
      <w:r w:rsidR="00120B0F" w:rsidRPr="00C95926">
        <w:rPr>
          <w:rFonts w:ascii="Helvetica" w:hAnsi="Helvetica"/>
          <w:b/>
          <w:sz w:val="20"/>
          <w:szCs w:val="20"/>
        </w:rPr>
        <w:t xml:space="preserve">verdere versterking van haar marktpositie als leverancier van </w:t>
      </w:r>
      <w:r w:rsidR="003770DA" w:rsidRPr="00C95926">
        <w:rPr>
          <w:rFonts w:ascii="Helvetica" w:hAnsi="Helvetica"/>
          <w:b/>
          <w:sz w:val="20"/>
          <w:szCs w:val="20"/>
        </w:rPr>
        <w:t>rvs</w:t>
      </w:r>
      <w:r w:rsidR="003356BA">
        <w:rPr>
          <w:rFonts w:ascii="Helvetica" w:hAnsi="Helvetica"/>
          <w:b/>
          <w:sz w:val="20"/>
          <w:szCs w:val="20"/>
        </w:rPr>
        <w:t>-</w:t>
      </w:r>
      <w:r w:rsidR="003770DA" w:rsidRPr="00C95926">
        <w:rPr>
          <w:rFonts w:ascii="Helvetica" w:hAnsi="Helvetica"/>
          <w:b/>
          <w:sz w:val="20"/>
          <w:szCs w:val="20"/>
        </w:rPr>
        <w:t>onderdelen</w:t>
      </w:r>
      <w:r w:rsidR="00120B0F" w:rsidRPr="00C95926">
        <w:rPr>
          <w:rFonts w:ascii="Helvetica" w:hAnsi="Helvetica"/>
          <w:b/>
          <w:sz w:val="20"/>
          <w:szCs w:val="20"/>
        </w:rPr>
        <w:t xml:space="preserve"> en hoogwaardige procesapparatuur voor de farmaceutische en voedingsmiddelenindustrie.  </w:t>
      </w:r>
    </w:p>
    <w:p w14:paraId="37657CB5" w14:textId="77777777" w:rsidR="00120B0F" w:rsidRPr="00C95926" w:rsidRDefault="00120B0F" w:rsidP="00120B0F">
      <w:pPr>
        <w:jc w:val="both"/>
        <w:rPr>
          <w:rFonts w:ascii="Helvetica" w:hAnsi="Helvetica"/>
          <w:b/>
          <w:sz w:val="20"/>
          <w:szCs w:val="20"/>
        </w:rPr>
      </w:pPr>
    </w:p>
    <w:p w14:paraId="5A8A8910" w14:textId="70F042BD" w:rsidR="00187548" w:rsidRDefault="00775AEC" w:rsidP="000354A4">
      <w:pPr>
        <w:jc w:val="both"/>
        <w:rPr>
          <w:rFonts w:ascii="Helvetica" w:hAnsi="Helvetica"/>
          <w:sz w:val="20"/>
          <w:szCs w:val="20"/>
        </w:rPr>
      </w:pPr>
      <w:r w:rsidRPr="00C95926">
        <w:rPr>
          <w:rFonts w:ascii="Helvetica" w:hAnsi="Helvetica"/>
          <w:sz w:val="20"/>
          <w:szCs w:val="20"/>
        </w:rPr>
        <w:t>Na eerdere overnames van</w:t>
      </w:r>
      <w:r w:rsidR="00A168D1" w:rsidRPr="00C95926">
        <w:rPr>
          <w:rFonts w:ascii="Helvetica" w:hAnsi="Helvetica"/>
          <w:sz w:val="20"/>
          <w:szCs w:val="20"/>
        </w:rPr>
        <w:t xml:space="preserve"> onder andere</w:t>
      </w:r>
      <w:r w:rsidRPr="00C95926">
        <w:rPr>
          <w:rFonts w:ascii="Helvetica" w:hAnsi="Helvetica"/>
          <w:sz w:val="20"/>
          <w:szCs w:val="20"/>
        </w:rPr>
        <w:t xml:space="preserve"> het Belgische PMA en Gillain &amp; Co en het Nederlandse Holstaal</w:t>
      </w:r>
      <w:r w:rsidR="006B6B4A">
        <w:rPr>
          <w:rFonts w:ascii="Helvetica" w:hAnsi="Helvetica"/>
          <w:sz w:val="20"/>
          <w:szCs w:val="20"/>
        </w:rPr>
        <w:t xml:space="preserve"> (nu Heleon Food)</w:t>
      </w:r>
      <w:r w:rsidRPr="00C95926">
        <w:rPr>
          <w:rFonts w:ascii="Helvetica" w:hAnsi="Helvetica"/>
          <w:sz w:val="20"/>
          <w:szCs w:val="20"/>
        </w:rPr>
        <w:t>, leidt de</w:t>
      </w:r>
      <w:r w:rsidR="0084113D">
        <w:rPr>
          <w:rFonts w:ascii="Helvetica" w:hAnsi="Helvetica"/>
          <w:sz w:val="20"/>
          <w:szCs w:val="20"/>
        </w:rPr>
        <w:t xml:space="preserve"> overname van</w:t>
      </w:r>
      <w:r w:rsidRPr="00C95926">
        <w:rPr>
          <w:rFonts w:ascii="Helvetica" w:hAnsi="Helvetica"/>
          <w:sz w:val="20"/>
          <w:szCs w:val="20"/>
        </w:rPr>
        <w:t xml:space="preserve"> S</w:t>
      </w:r>
      <w:r w:rsidR="00A10049" w:rsidRPr="00C95926">
        <w:rPr>
          <w:rFonts w:ascii="Helvetica" w:hAnsi="Helvetica"/>
          <w:sz w:val="20"/>
          <w:szCs w:val="20"/>
        </w:rPr>
        <w:t>p</w:t>
      </w:r>
      <w:r w:rsidRPr="00C95926">
        <w:rPr>
          <w:rFonts w:ascii="Helvetica" w:hAnsi="Helvetica"/>
          <w:sz w:val="20"/>
          <w:szCs w:val="20"/>
        </w:rPr>
        <w:t>in Pompen er volgens CEO Jan Timmer toe dat de marktpositie,</w:t>
      </w:r>
      <w:r w:rsidR="006B6B4A">
        <w:rPr>
          <w:rFonts w:ascii="Helvetica" w:hAnsi="Helvetica"/>
          <w:sz w:val="20"/>
          <w:szCs w:val="20"/>
        </w:rPr>
        <w:t xml:space="preserve"> het </w:t>
      </w:r>
      <w:r w:rsidRPr="00C95926">
        <w:rPr>
          <w:rFonts w:ascii="Helvetica" w:hAnsi="Helvetica"/>
          <w:sz w:val="20"/>
          <w:szCs w:val="20"/>
        </w:rPr>
        <w:t>productpor</w:t>
      </w:r>
      <w:r w:rsidR="00187548">
        <w:rPr>
          <w:rFonts w:ascii="Helvetica" w:hAnsi="Helvetica"/>
          <w:sz w:val="20"/>
          <w:szCs w:val="20"/>
        </w:rPr>
        <w:t>tfolio en</w:t>
      </w:r>
      <w:r w:rsidR="006B6B4A">
        <w:rPr>
          <w:rFonts w:ascii="Helvetica" w:hAnsi="Helvetica"/>
          <w:sz w:val="20"/>
          <w:szCs w:val="20"/>
        </w:rPr>
        <w:t xml:space="preserve"> de</w:t>
      </w:r>
      <w:r w:rsidR="00187548">
        <w:rPr>
          <w:rFonts w:ascii="Helvetica" w:hAnsi="Helvetica"/>
          <w:sz w:val="20"/>
          <w:szCs w:val="20"/>
        </w:rPr>
        <w:t xml:space="preserve"> expertise van Heleon Group</w:t>
      </w:r>
      <w:r w:rsidR="006B6B4A">
        <w:rPr>
          <w:rFonts w:ascii="Helvetica" w:hAnsi="Helvetica"/>
          <w:sz w:val="20"/>
          <w:szCs w:val="20"/>
        </w:rPr>
        <w:t xml:space="preserve"> verder groeit</w:t>
      </w:r>
      <w:r w:rsidRPr="00C95926">
        <w:rPr>
          <w:rFonts w:ascii="Helvetica" w:hAnsi="Helvetica"/>
          <w:sz w:val="20"/>
          <w:szCs w:val="20"/>
        </w:rPr>
        <w:t>. “Als gespecialiseerde leverancier van hygiënisch procescomponenten waaronder buizen, leidingcomponenten, afsluiters</w:t>
      </w:r>
      <w:r w:rsidR="003356BA">
        <w:rPr>
          <w:rFonts w:ascii="Helvetica" w:hAnsi="Helvetica"/>
          <w:sz w:val="20"/>
          <w:szCs w:val="20"/>
        </w:rPr>
        <w:t>,</w:t>
      </w:r>
      <w:r w:rsidRPr="00C95926">
        <w:rPr>
          <w:rFonts w:ascii="Helvetica" w:hAnsi="Helvetica"/>
          <w:sz w:val="20"/>
          <w:szCs w:val="20"/>
        </w:rPr>
        <w:t xml:space="preserve"> slangen</w:t>
      </w:r>
      <w:r w:rsidR="003356BA">
        <w:rPr>
          <w:rFonts w:ascii="Helvetica" w:hAnsi="Helvetica"/>
          <w:sz w:val="20"/>
          <w:szCs w:val="20"/>
        </w:rPr>
        <w:t xml:space="preserve"> </w:t>
      </w:r>
      <w:proofErr w:type="spellStart"/>
      <w:r w:rsidR="003356BA">
        <w:rPr>
          <w:rFonts w:ascii="Helvetica" w:hAnsi="Helvetica"/>
          <w:sz w:val="20"/>
          <w:szCs w:val="20"/>
        </w:rPr>
        <w:t>en</w:t>
      </w:r>
      <w:proofErr w:type="spellEnd"/>
      <w:r w:rsidR="003356BA">
        <w:rPr>
          <w:rFonts w:ascii="Helvetica" w:hAnsi="Helvetica"/>
          <w:sz w:val="20"/>
          <w:szCs w:val="20"/>
        </w:rPr>
        <w:t xml:space="preserve"> pompen</w:t>
      </w:r>
      <w:r w:rsidRPr="00C95926">
        <w:rPr>
          <w:rFonts w:ascii="Helvetica" w:hAnsi="Helvetica"/>
          <w:sz w:val="20"/>
          <w:szCs w:val="20"/>
        </w:rPr>
        <w:t xml:space="preserve"> </w:t>
      </w:r>
      <w:r w:rsidR="00A10049" w:rsidRPr="00C95926">
        <w:rPr>
          <w:rFonts w:ascii="Helvetica" w:hAnsi="Helvetica"/>
          <w:sz w:val="20"/>
          <w:szCs w:val="20"/>
        </w:rPr>
        <w:t>vult</w:t>
      </w:r>
      <w:r w:rsidR="00271648">
        <w:rPr>
          <w:rFonts w:ascii="Helvetica" w:hAnsi="Helvetica"/>
          <w:sz w:val="20"/>
          <w:szCs w:val="20"/>
        </w:rPr>
        <w:t xml:space="preserve"> </w:t>
      </w:r>
      <w:r w:rsidR="00A10049" w:rsidRPr="00C95926">
        <w:rPr>
          <w:rFonts w:ascii="Helvetica" w:hAnsi="Helvetica"/>
          <w:sz w:val="20"/>
          <w:szCs w:val="20"/>
        </w:rPr>
        <w:t>de kennis en het</w:t>
      </w:r>
      <w:r w:rsidR="000354A4" w:rsidRPr="00C95926">
        <w:rPr>
          <w:rFonts w:ascii="Helvetica" w:hAnsi="Helvetica"/>
          <w:sz w:val="20"/>
          <w:szCs w:val="20"/>
        </w:rPr>
        <w:t xml:space="preserve"> assortiment van </w:t>
      </w:r>
      <w:r w:rsidRPr="00C95926">
        <w:rPr>
          <w:rFonts w:ascii="Helvetica" w:hAnsi="Helvetica"/>
          <w:sz w:val="20"/>
          <w:szCs w:val="20"/>
        </w:rPr>
        <w:t xml:space="preserve">Spin Pompen het </w:t>
      </w:r>
      <w:r w:rsidR="00A10049" w:rsidRPr="00C95926">
        <w:rPr>
          <w:rFonts w:ascii="Helvetica" w:hAnsi="Helvetica"/>
          <w:sz w:val="20"/>
          <w:szCs w:val="20"/>
        </w:rPr>
        <w:t>aanbod</w:t>
      </w:r>
      <w:r w:rsidR="00DF1BB7">
        <w:rPr>
          <w:rFonts w:ascii="Helvetica" w:hAnsi="Helvetica"/>
          <w:sz w:val="20"/>
          <w:szCs w:val="20"/>
        </w:rPr>
        <w:t xml:space="preserve"> van Heleon Group perfect</w:t>
      </w:r>
      <w:r w:rsidRPr="00C95926">
        <w:rPr>
          <w:rFonts w:ascii="Helvetica" w:hAnsi="Helvetica"/>
          <w:sz w:val="20"/>
          <w:szCs w:val="20"/>
        </w:rPr>
        <w:t xml:space="preserve"> aan.”</w:t>
      </w:r>
      <w:r w:rsidR="00187548">
        <w:rPr>
          <w:rFonts w:ascii="Helvetica" w:hAnsi="Helvetica"/>
          <w:sz w:val="20"/>
          <w:szCs w:val="20"/>
        </w:rPr>
        <w:t xml:space="preserve"> </w:t>
      </w:r>
      <w:r w:rsidR="006630CE" w:rsidRPr="00C95926">
        <w:rPr>
          <w:rFonts w:ascii="Helvetica" w:hAnsi="Helvetica"/>
          <w:sz w:val="20"/>
          <w:szCs w:val="20"/>
        </w:rPr>
        <w:t>Spin Pompen, opgericht in 2003, levert een breed scala aan hoogwaardige hygiënische verdringerpompen aan de voedingsmiddelen-, cosmetische en</w:t>
      </w:r>
      <w:r w:rsidR="00A10049" w:rsidRPr="00C95926">
        <w:rPr>
          <w:rFonts w:ascii="Helvetica" w:hAnsi="Helvetica"/>
          <w:sz w:val="20"/>
          <w:szCs w:val="20"/>
        </w:rPr>
        <w:t xml:space="preserve"> farmaceutische industrie. </w:t>
      </w:r>
    </w:p>
    <w:p w14:paraId="479E1038" w14:textId="77777777" w:rsidR="00187548" w:rsidRPr="007A7151" w:rsidRDefault="00187548" w:rsidP="000354A4">
      <w:pPr>
        <w:jc w:val="both"/>
        <w:rPr>
          <w:rFonts w:ascii="Helvetica" w:hAnsi="Helvetica"/>
          <w:b/>
          <w:sz w:val="20"/>
          <w:szCs w:val="20"/>
        </w:rPr>
      </w:pPr>
    </w:p>
    <w:p w14:paraId="0E18E3F7" w14:textId="6BEE33C0" w:rsidR="007A7151" w:rsidRPr="007A7151" w:rsidRDefault="007A7151" w:rsidP="000354A4">
      <w:pPr>
        <w:jc w:val="both"/>
        <w:rPr>
          <w:rFonts w:ascii="Helvetica" w:hAnsi="Helvetica"/>
          <w:b/>
          <w:sz w:val="20"/>
          <w:szCs w:val="20"/>
        </w:rPr>
      </w:pPr>
      <w:r w:rsidRPr="007A7151">
        <w:rPr>
          <w:rFonts w:ascii="Helvetica" w:hAnsi="Helvetica"/>
          <w:b/>
          <w:sz w:val="20"/>
          <w:szCs w:val="20"/>
        </w:rPr>
        <w:t>Autonomie</w:t>
      </w:r>
    </w:p>
    <w:p w14:paraId="345800A4" w14:textId="6F70003A" w:rsidR="000354A4" w:rsidRPr="00C95926" w:rsidRDefault="006630CE" w:rsidP="000354A4">
      <w:pPr>
        <w:jc w:val="both"/>
        <w:rPr>
          <w:rFonts w:ascii="Helvetica" w:hAnsi="Helvetica"/>
          <w:sz w:val="20"/>
          <w:szCs w:val="20"/>
        </w:rPr>
      </w:pPr>
      <w:r w:rsidRPr="00C95926">
        <w:rPr>
          <w:rFonts w:ascii="Helvetica" w:hAnsi="Helvetica"/>
          <w:sz w:val="20"/>
          <w:szCs w:val="20"/>
        </w:rPr>
        <w:t>Heleon Group verwerft e</w:t>
      </w:r>
      <w:r w:rsidR="008B0373" w:rsidRPr="00C95926">
        <w:rPr>
          <w:rFonts w:ascii="Helvetica" w:hAnsi="Helvetica"/>
          <w:sz w:val="20"/>
          <w:szCs w:val="20"/>
        </w:rPr>
        <w:t>en belang van 70% in het bedrijf</w:t>
      </w:r>
      <w:r w:rsidRPr="00C95926">
        <w:rPr>
          <w:rFonts w:ascii="Helvetica" w:hAnsi="Helvetica"/>
          <w:sz w:val="20"/>
          <w:szCs w:val="20"/>
        </w:rPr>
        <w:t>, dat een omzet heeft van 6-7 miljoen eu</w:t>
      </w:r>
      <w:r w:rsidR="00EE3186">
        <w:rPr>
          <w:rFonts w:ascii="Helvetica" w:hAnsi="Helvetica"/>
          <w:sz w:val="20"/>
          <w:szCs w:val="20"/>
        </w:rPr>
        <w:t xml:space="preserve">ro en werkgelegenheid biedt aan </w:t>
      </w:r>
      <w:r w:rsidRPr="00C95926">
        <w:rPr>
          <w:rFonts w:ascii="Helvetica" w:hAnsi="Helvetica"/>
          <w:sz w:val="20"/>
          <w:szCs w:val="20"/>
        </w:rPr>
        <w:t>10 medewerkers.</w:t>
      </w:r>
      <w:r w:rsidR="00A168D1" w:rsidRPr="00C95926">
        <w:rPr>
          <w:rFonts w:ascii="Helvetica" w:hAnsi="Helvetica"/>
          <w:sz w:val="20"/>
          <w:szCs w:val="20"/>
        </w:rPr>
        <w:t xml:space="preserve"> Heleon Group </w:t>
      </w:r>
      <w:r w:rsidR="008B0373" w:rsidRPr="00C95926">
        <w:rPr>
          <w:rFonts w:ascii="Helvetica" w:hAnsi="Helvetica"/>
          <w:sz w:val="20"/>
          <w:szCs w:val="20"/>
        </w:rPr>
        <w:t>neemt de aandelen over</w:t>
      </w:r>
      <w:r w:rsidR="00A168D1" w:rsidRPr="00C95926">
        <w:rPr>
          <w:rFonts w:ascii="Helvetica" w:hAnsi="Helvetica"/>
          <w:sz w:val="20"/>
          <w:szCs w:val="20"/>
        </w:rPr>
        <w:t xml:space="preserve"> van huidige eigenaren Emile Koster en Dick Kieneker, die als minderheidsaandeelhouders voor de lange termijn aan het bedrijf</w:t>
      </w:r>
      <w:r w:rsidR="0084113D">
        <w:rPr>
          <w:rFonts w:ascii="Helvetica" w:hAnsi="Helvetica"/>
          <w:sz w:val="20"/>
          <w:szCs w:val="20"/>
        </w:rPr>
        <w:t xml:space="preserve"> verbonden blijven</w:t>
      </w:r>
      <w:r w:rsidR="00A168D1" w:rsidRPr="00C95926">
        <w:rPr>
          <w:rFonts w:ascii="Helvetica" w:hAnsi="Helvetica"/>
          <w:sz w:val="20"/>
          <w:szCs w:val="20"/>
        </w:rPr>
        <w:t>. Samen met het bestaande managementteam blijven zij actief betrokken bij de</w:t>
      </w:r>
      <w:r w:rsidR="001E3CDB">
        <w:rPr>
          <w:rFonts w:ascii="Helvetica" w:hAnsi="Helvetica"/>
          <w:sz w:val="20"/>
          <w:szCs w:val="20"/>
        </w:rPr>
        <w:t xml:space="preserve"> verdere</w:t>
      </w:r>
      <w:r w:rsidR="00A168D1" w:rsidRPr="00C95926">
        <w:rPr>
          <w:rFonts w:ascii="Helvetica" w:hAnsi="Helvetica"/>
          <w:sz w:val="20"/>
          <w:szCs w:val="20"/>
        </w:rPr>
        <w:t xml:space="preserve"> groei en professionalisering van de organisatie. </w:t>
      </w:r>
      <w:r w:rsidR="00354031" w:rsidRPr="00C95926">
        <w:rPr>
          <w:rFonts w:ascii="Helvetica" w:hAnsi="Helvetica"/>
          <w:sz w:val="20"/>
          <w:szCs w:val="20"/>
        </w:rPr>
        <w:t>“Met de komst van Heleon Group gaan we een nieuwe fa</w:t>
      </w:r>
      <w:r w:rsidR="000354A4" w:rsidRPr="00C95926">
        <w:rPr>
          <w:rFonts w:ascii="Helvetica" w:hAnsi="Helvetica"/>
          <w:sz w:val="20"/>
          <w:szCs w:val="20"/>
        </w:rPr>
        <w:t>se in</w:t>
      </w:r>
      <w:r w:rsidR="00354031" w:rsidRPr="00C95926">
        <w:rPr>
          <w:rFonts w:ascii="Helvetica" w:hAnsi="Helvetica"/>
          <w:sz w:val="20"/>
          <w:szCs w:val="20"/>
        </w:rPr>
        <w:t xml:space="preserve"> waar ik erg naar uitkijk”, aldus Emile Koster. “Beide bedrijven hebben sterk op elkaar lijkende c</w:t>
      </w:r>
      <w:r w:rsidR="00DF1BB7">
        <w:rPr>
          <w:rFonts w:ascii="Helvetica" w:hAnsi="Helvetica"/>
          <w:sz w:val="20"/>
          <w:szCs w:val="20"/>
        </w:rPr>
        <w:t xml:space="preserve">ulturen. Directie en medewerkers </w:t>
      </w:r>
      <w:r w:rsidR="00354031" w:rsidRPr="00C95926">
        <w:rPr>
          <w:rFonts w:ascii="Helvetica" w:hAnsi="Helvetica"/>
          <w:sz w:val="20"/>
          <w:szCs w:val="20"/>
        </w:rPr>
        <w:t xml:space="preserve">van zowel Heleon Group als Spin Pompen </w:t>
      </w:r>
      <w:r w:rsidR="00A10049" w:rsidRPr="00C95926">
        <w:rPr>
          <w:rFonts w:ascii="Helvetica" w:hAnsi="Helvetica"/>
          <w:sz w:val="20"/>
          <w:szCs w:val="20"/>
        </w:rPr>
        <w:t xml:space="preserve">zijn afkomstig uit het </w:t>
      </w:r>
      <w:r w:rsidR="000354A4" w:rsidRPr="00C95926">
        <w:rPr>
          <w:rFonts w:ascii="Helvetica" w:hAnsi="Helvetica"/>
          <w:sz w:val="20"/>
          <w:szCs w:val="20"/>
        </w:rPr>
        <w:t>vak</w:t>
      </w:r>
      <w:r w:rsidR="00354031" w:rsidRPr="00C95926">
        <w:rPr>
          <w:rFonts w:ascii="Helvetica" w:hAnsi="Helvetica"/>
          <w:sz w:val="20"/>
          <w:szCs w:val="20"/>
        </w:rPr>
        <w:t xml:space="preserve"> en spreken elkaars taal.</w:t>
      </w:r>
      <w:r w:rsidR="000354A4" w:rsidRPr="00C95926">
        <w:rPr>
          <w:rFonts w:ascii="Helvetica" w:hAnsi="Helvetica"/>
          <w:sz w:val="20"/>
          <w:szCs w:val="20"/>
        </w:rPr>
        <w:t>”</w:t>
      </w:r>
      <w:r w:rsidR="00A10049" w:rsidRPr="00C95926">
        <w:rPr>
          <w:rFonts w:ascii="Helvetica" w:hAnsi="Helvetica"/>
          <w:sz w:val="20"/>
          <w:szCs w:val="20"/>
        </w:rPr>
        <w:t xml:space="preserve"> </w:t>
      </w:r>
    </w:p>
    <w:p w14:paraId="15D9209C" w14:textId="77777777" w:rsidR="000354A4" w:rsidRDefault="000354A4" w:rsidP="000354A4">
      <w:pPr>
        <w:jc w:val="both"/>
        <w:rPr>
          <w:rFonts w:ascii="Helvetica" w:hAnsi="Helvetica"/>
          <w:sz w:val="20"/>
          <w:szCs w:val="20"/>
        </w:rPr>
      </w:pPr>
    </w:p>
    <w:p w14:paraId="61AF05DC" w14:textId="77777777" w:rsidR="00CE47C7" w:rsidRDefault="00CE47C7" w:rsidP="00354031">
      <w:pPr>
        <w:jc w:val="both"/>
        <w:rPr>
          <w:rFonts w:ascii="Helvetica" w:hAnsi="Helvetica"/>
          <w:b/>
          <w:sz w:val="20"/>
          <w:szCs w:val="20"/>
        </w:rPr>
      </w:pPr>
      <w:r>
        <w:rPr>
          <w:rFonts w:ascii="Helvetica" w:hAnsi="Helvetica"/>
          <w:b/>
          <w:sz w:val="20"/>
          <w:szCs w:val="20"/>
        </w:rPr>
        <w:t>Toegewijde technici</w:t>
      </w:r>
    </w:p>
    <w:p w14:paraId="0CAAC108" w14:textId="4894FD0F" w:rsidR="00354031" w:rsidRPr="00C95926" w:rsidRDefault="00B37C35" w:rsidP="00354031">
      <w:pPr>
        <w:jc w:val="both"/>
        <w:rPr>
          <w:rFonts w:ascii="Helvetica" w:hAnsi="Helvetica"/>
          <w:sz w:val="20"/>
          <w:szCs w:val="20"/>
        </w:rPr>
      </w:pPr>
      <w:r>
        <w:rPr>
          <w:rFonts w:ascii="Helvetica" w:hAnsi="Helvetica"/>
          <w:sz w:val="20"/>
          <w:szCs w:val="20"/>
        </w:rPr>
        <w:t>S</w:t>
      </w:r>
      <w:r w:rsidR="000354A4" w:rsidRPr="00C95926">
        <w:rPr>
          <w:rFonts w:ascii="Helvetica" w:hAnsi="Helvetica"/>
          <w:sz w:val="20"/>
          <w:szCs w:val="20"/>
        </w:rPr>
        <w:t xml:space="preserve">ucces </w:t>
      </w:r>
      <w:r w:rsidR="00DF1BB7">
        <w:rPr>
          <w:rFonts w:ascii="Helvetica" w:hAnsi="Helvetica"/>
          <w:sz w:val="20"/>
          <w:szCs w:val="20"/>
        </w:rPr>
        <w:t xml:space="preserve">in het verleden </w:t>
      </w:r>
      <w:r w:rsidR="001E3CDB">
        <w:rPr>
          <w:rFonts w:ascii="Helvetica" w:hAnsi="Helvetica"/>
          <w:sz w:val="20"/>
          <w:szCs w:val="20"/>
        </w:rPr>
        <w:t>en</w:t>
      </w:r>
      <w:r w:rsidR="00DF1BB7">
        <w:rPr>
          <w:rFonts w:ascii="Helvetica" w:hAnsi="Helvetica"/>
          <w:sz w:val="20"/>
          <w:szCs w:val="20"/>
        </w:rPr>
        <w:t xml:space="preserve"> in de </w:t>
      </w:r>
      <w:r w:rsidR="000354A4" w:rsidRPr="00C95926">
        <w:rPr>
          <w:rFonts w:ascii="Helvetica" w:hAnsi="Helvetica"/>
          <w:sz w:val="20"/>
          <w:szCs w:val="20"/>
        </w:rPr>
        <w:t xml:space="preserve">toekomst </w:t>
      </w:r>
      <w:r w:rsidR="00DF1BB7">
        <w:rPr>
          <w:rFonts w:ascii="Helvetica" w:hAnsi="Helvetica"/>
          <w:sz w:val="20"/>
          <w:szCs w:val="20"/>
        </w:rPr>
        <w:t xml:space="preserve">ligt </w:t>
      </w:r>
      <w:r w:rsidR="00EA4875">
        <w:rPr>
          <w:rFonts w:ascii="Helvetica" w:hAnsi="Helvetica"/>
          <w:sz w:val="20"/>
          <w:szCs w:val="20"/>
        </w:rPr>
        <w:t>volgens Koster</w:t>
      </w:r>
      <w:r w:rsidR="000354A4" w:rsidRPr="00C95926">
        <w:rPr>
          <w:rFonts w:ascii="Helvetica" w:hAnsi="Helvetica"/>
          <w:sz w:val="20"/>
          <w:szCs w:val="20"/>
        </w:rPr>
        <w:t xml:space="preserve"> niet alleen in de techniek</w:t>
      </w:r>
      <w:r w:rsidR="00DF1BB7">
        <w:rPr>
          <w:rFonts w:ascii="Helvetica" w:hAnsi="Helvetica"/>
          <w:sz w:val="20"/>
          <w:szCs w:val="20"/>
        </w:rPr>
        <w:t xml:space="preserve">, maar </w:t>
      </w:r>
      <w:r w:rsidR="00EE3186">
        <w:rPr>
          <w:rFonts w:ascii="Helvetica" w:hAnsi="Helvetica"/>
          <w:sz w:val="20"/>
          <w:szCs w:val="20"/>
        </w:rPr>
        <w:t xml:space="preserve">in </w:t>
      </w:r>
      <w:r w:rsidR="00A10049" w:rsidRPr="00C95926">
        <w:rPr>
          <w:rFonts w:ascii="Helvetica" w:hAnsi="Helvetica"/>
          <w:sz w:val="20"/>
          <w:szCs w:val="20"/>
        </w:rPr>
        <w:t>toegewijde technici</w:t>
      </w:r>
      <w:r w:rsidR="000354A4" w:rsidRPr="00C95926">
        <w:rPr>
          <w:rFonts w:ascii="Helvetica" w:hAnsi="Helvetica"/>
          <w:sz w:val="20"/>
          <w:szCs w:val="20"/>
        </w:rPr>
        <w:t xml:space="preserve"> die de essentie van hygiënische processen</w:t>
      </w:r>
      <w:r w:rsidR="00951BD7" w:rsidRPr="00C95926">
        <w:rPr>
          <w:rFonts w:ascii="Helvetica" w:hAnsi="Helvetica"/>
          <w:sz w:val="20"/>
          <w:szCs w:val="20"/>
        </w:rPr>
        <w:t xml:space="preserve"> begrijpen.</w:t>
      </w:r>
      <w:r w:rsidR="000354A4" w:rsidRPr="00C95926">
        <w:rPr>
          <w:rFonts w:ascii="Helvetica" w:hAnsi="Helvetica"/>
          <w:sz w:val="20"/>
          <w:szCs w:val="20"/>
        </w:rPr>
        <w:t xml:space="preserve"> “Voor de to</w:t>
      </w:r>
      <w:r w:rsidR="00951BD7" w:rsidRPr="00C95926">
        <w:rPr>
          <w:rFonts w:ascii="Helvetica" w:hAnsi="Helvetica"/>
          <w:sz w:val="20"/>
          <w:szCs w:val="20"/>
        </w:rPr>
        <w:t>ekomst is het belangrijk dat dit</w:t>
      </w:r>
      <w:r w:rsidR="000354A4" w:rsidRPr="00C95926">
        <w:rPr>
          <w:rFonts w:ascii="Helvetica" w:hAnsi="Helvetica"/>
          <w:sz w:val="20"/>
          <w:szCs w:val="20"/>
        </w:rPr>
        <w:t xml:space="preserve"> kennispeil hoog blijft. Dit is de basis van onze identi</w:t>
      </w:r>
      <w:r w:rsidR="002F5B0A">
        <w:rPr>
          <w:rFonts w:ascii="Helvetica" w:hAnsi="Helvetica"/>
          <w:sz w:val="20"/>
          <w:szCs w:val="20"/>
        </w:rPr>
        <w:t>teit en waar wij onze positie in</w:t>
      </w:r>
      <w:r w:rsidR="000354A4" w:rsidRPr="00C95926">
        <w:rPr>
          <w:rFonts w:ascii="Helvetica" w:hAnsi="Helvetica"/>
          <w:sz w:val="20"/>
          <w:szCs w:val="20"/>
        </w:rPr>
        <w:t xml:space="preserve"> de markt aan te danken hebben. De synergie van ons bedrijf met de andere bedrijven binnen Heleon Group staat garant voor een krachtig kennisplatform en een</w:t>
      </w:r>
      <w:r w:rsidR="00951BD7" w:rsidRPr="00C95926">
        <w:rPr>
          <w:rFonts w:ascii="Helvetica" w:hAnsi="Helvetica"/>
          <w:sz w:val="20"/>
          <w:szCs w:val="20"/>
        </w:rPr>
        <w:t xml:space="preserve"> grote</w:t>
      </w:r>
      <w:r w:rsidR="000354A4" w:rsidRPr="00C95926">
        <w:rPr>
          <w:rFonts w:ascii="Helvetica" w:hAnsi="Helvetica"/>
          <w:sz w:val="20"/>
          <w:szCs w:val="20"/>
        </w:rPr>
        <w:t xml:space="preserve"> speler in de markt van high-end procescomponenten. </w:t>
      </w:r>
      <w:r w:rsidR="00354031" w:rsidRPr="00C95926">
        <w:rPr>
          <w:rFonts w:ascii="Helvetica" w:hAnsi="Helvetica"/>
          <w:sz w:val="20"/>
          <w:szCs w:val="20"/>
        </w:rPr>
        <w:t>De gedeelde toewijding aan kwaliteit, service en innovatie zal ongetwijfeld bijdragen aan gezamenlijk succes en</w:t>
      </w:r>
      <w:r w:rsidR="005B6F33">
        <w:rPr>
          <w:rFonts w:ascii="Helvetica" w:hAnsi="Helvetica"/>
          <w:sz w:val="20"/>
          <w:szCs w:val="20"/>
        </w:rPr>
        <w:t xml:space="preserve"> voldoen</w:t>
      </w:r>
      <w:r w:rsidR="00354031" w:rsidRPr="00C95926">
        <w:rPr>
          <w:rFonts w:ascii="Helvetica" w:hAnsi="Helvetica"/>
          <w:sz w:val="20"/>
          <w:szCs w:val="20"/>
        </w:rPr>
        <w:t xml:space="preserve"> </w:t>
      </w:r>
      <w:r w:rsidR="00E62404">
        <w:rPr>
          <w:rFonts w:ascii="Helvetica" w:hAnsi="Helvetica"/>
          <w:sz w:val="20"/>
          <w:szCs w:val="20"/>
        </w:rPr>
        <w:t xml:space="preserve">aan de </w:t>
      </w:r>
      <w:r w:rsidR="00951BD7" w:rsidRPr="00C95926">
        <w:rPr>
          <w:rFonts w:ascii="Helvetica" w:hAnsi="Helvetica"/>
          <w:sz w:val="20"/>
          <w:szCs w:val="20"/>
        </w:rPr>
        <w:t xml:space="preserve">behoeften van </w:t>
      </w:r>
      <w:r w:rsidR="00354031" w:rsidRPr="00C95926">
        <w:rPr>
          <w:rFonts w:ascii="Helvetica" w:hAnsi="Helvetica"/>
          <w:sz w:val="20"/>
          <w:szCs w:val="20"/>
        </w:rPr>
        <w:t>opdrachtgevers</w:t>
      </w:r>
      <w:r w:rsidR="0084113D">
        <w:rPr>
          <w:rFonts w:ascii="Helvetica" w:hAnsi="Helvetica"/>
          <w:sz w:val="20"/>
          <w:szCs w:val="20"/>
        </w:rPr>
        <w:t xml:space="preserve"> </w:t>
      </w:r>
      <w:proofErr w:type="gramStart"/>
      <w:r w:rsidR="0084113D">
        <w:rPr>
          <w:rFonts w:ascii="Helvetica" w:hAnsi="Helvetica"/>
          <w:sz w:val="20"/>
          <w:szCs w:val="20"/>
        </w:rPr>
        <w:t>wereldwijd</w:t>
      </w:r>
      <w:r w:rsidR="00354031" w:rsidRPr="00C95926">
        <w:rPr>
          <w:rFonts w:ascii="Helvetica" w:hAnsi="Helvetica"/>
          <w:sz w:val="20"/>
          <w:szCs w:val="20"/>
        </w:rPr>
        <w:t>.“</w:t>
      </w:r>
      <w:proofErr w:type="gramEnd"/>
    </w:p>
    <w:p w14:paraId="1A4E8280" w14:textId="77777777" w:rsidR="004F4D74" w:rsidRPr="00C95926" w:rsidRDefault="004F4D74" w:rsidP="004F4D74">
      <w:pPr>
        <w:jc w:val="both"/>
        <w:rPr>
          <w:rFonts w:ascii="Helvetica" w:hAnsi="Helvetica"/>
          <w:i/>
          <w:sz w:val="20"/>
          <w:szCs w:val="20"/>
        </w:rPr>
      </w:pPr>
      <w:r w:rsidRPr="00C95926">
        <w:rPr>
          <w:rFonts w:ascii="Helvetica" w:hAnsi="Helvetica"/>
          <w:sz w:val="20"/>
          <w:szCs w:val="20"/>
        </w:rPr>
        <w:t>----------------------------------------------------------------------------------------------------------------------------------------</w:t>
      </w:r>
    </w:p>
    <w:p w14:paraId="4CF355AE" w14:textId="00BFC5F2" w:rsidR="004F4D74" w:rsidRPr="00C95926" w:rsidRDefault="00A168D1" w:rsidP="004F4D74">
      <w:pPr>
        <w:jc w:val="both"/>
        <w:rPr>
          <w:rFonts w:ascii="Helvetica" w:hAnsi="Helvetica"/>
          <w:sz w:val="20"/>
          <w:szCs w:val="20"/>
        </w:rPr>
      </w:pPr>
      <w:r w:rsidRPr="00C95926">
        <w:rPr>
          <w:rFonts w:ascii="Helvetica" w:hAnsi="Helvetica"/>
          <w:sz w:val="20"/>
          <w:szCs w:val="20"/>
        </w:rPr>
        <w:t>Noot voor de redactie: voor meer informatie kunt u contact opnemen met Dhr. Jan Timmer op telefoonnummer: +31 (0)18</w:t>
      </w:r>
      <w:r w:rsidR="001E3CDB">
        <w:rPr>
          <w:rFonts w:ascii="Helvetica" w:hAnsi="Helvetica"/>
          <w:sz w:val="20"/>
          <w:szCs w:val="20"/>
        </w:rPr>
        <w:t>3</w:t>
      </w:r>
      <w:r w:rsidRPr="00C95926">
        <w:rPr>
          <w:rFonts w:ascii="Helvetica" w:hAnsi="Helvetica"/>
          <w:sz w:val="20"/>
          <w:szCs w:val="20"/>
        </w:rPr>
        <w:t xml:space="preserve"> </w:t>
      </w:r>
      <w:r w:rsidR="001E3CDB">
        <w:rPr>
          <w:rFonts w:ascii="Helvetica" w:hAnsi="Helvetica"/>
          <w:sz w:val="20"/>
          <w:szCs w:val="20"/>
        </w:rPr>
        <w:t>679 879</w:t>
      </w:r>
      <w:r w:rsidRPr="00C95926">
        <w:rPr>
          <w:rFonts w:ascii="Helvetica" w:hAnsi="Helvetica"/>
          <w:sz w:val="20"/>
          <w:szCs w:val="20"/>
        </w:rPr>
        <w:t xml:space="preserve"> email: jan.timmer@heleon-group.com. Voor beeldmateriaal, logo’s en document van dit persbericht kunt u terecht in de persruimte op </w:t>
      </w:r>
      <w:r w:rsidR="004F4D74" w:rsidRPr="00C95926">
        <w:rPr>
          <w:rFonts w:ascii="Helvetica" w:hAnsi="Helvetica"/>
          <w:sz w:val="20"/>
          <w:szCs w:val="20"/>
        </w:rPr>
        <w:t>www.gillain.com/nl/over-ons/persruimte</w:t>
      </w:r>
    </w:p>
    <w:p w14:paraId="2B08041E" w14:textId="77777777" w:rsidR="00120B0F" w:rsidRDefault="00120B0F" w:rsidP="00120B0F">
      <w:pPr>
        <w:jc w:val="both"/>
        <w:rPr>
          <w:rFonts w:ascii="Helvetica" w:hAnsi="Helvetica"/>
          <w:sz w:val="20"/>
          <w:szCs w:val="20"/>
        </w:rPr>
      </w:pPr>
    </w:p>
    <w:p w14:paraId="2BFEBEB9" w14:textId="15B8AFC8" w:rsidR="004F4D74" w:rsidRPr="00C95926" w:rsidRDefault="004F4D74" w:rsidP="004F4D74">
      <w:pPr>
        <w:jc w:val="both"/>
        <w:rPr>
          <w:rFonts w:ascii="Helvetica" w:hAnsi="Helvetica"/>
          <w:i/>
          <w:sz w:val="18"/>
          <w:szCs w:val="18"/>
        </w:rPr>
      </w:pPr>
      <w:r w:rsidRPr="00C95926">
        <w:rPr>
          <w:rFonts w:ascii="Helvetica" w:hAnsi="Helvetica"/>
          <w:b/>
          <w:i/>
          <w:sz w:val="18"/>
          <w:szCs w:val="18"/>
        </w:rPr>
        <w:t xml:space="preserve">Heleon Group </w:t>
      </w:r>
      <w:r w:rsidRPr="00C95926">
        <w:rPr>
          <w:rFonts w:ascii="Helvetica" w:hAnsi="Helvetica"/>
          <w:i/>
          <w:sz w:val="18"/>
          <w:szCs w:val="18"/>
        </w:rPr>
        <w:t>startte in 2000 met Heleon BV</w:t>
      </w:r>
      <w:r w:rsidR="001E3CDB">
        <w:rPr>
          <w:rFonts w:ascii="Helvetica" w:hAnsi="Helvetica"/>
          <w:i/>
          <w:sz w:val="18"/>
          <w:szCs w:val="18"/>
        </w:rPr>
        <w:t xml:space="preserve"> (nu Heleon Pharma BV)</w:t>
      </w:r>
      <w:r w:rsidRPr="00C95926">
        <w:rPr>
          <w:rFonts w:ascii="Helvetica" w:hAnsi="Helvetica"/>
          <w:i/>
          <w:sz w:val="18"/>
          <w:szCs w:val="18"/>
        </w:rPr>
        <w:t xml:space="preserve"> opgericht door ondernemer Jan Timmer. In 2002 vond de acquisitie plaats van PMA-Heleon NV (België). Met de acquisitie van Holstaal BV (Nederland</w:t>
      </w:r>
      <w:r w:rsidR="001E3CDB">
        <w:rPr>
          <w:rFonts w:ascii="Helvetica" w:hAnsi="Helvetica"/>
          <w:i/>
          <w:sz w:val="18"/>
          <w:szCs w:val="18"/>
        </w:rPr>
        <w:t>, nu Heleon Food BV</w:t>
      </w:r>
      <w:r w:rsidRPr="00C95926">
        <w:rPr>
          <w:rFonts w:ascii="Helvetica" w:hAnsi="Helvetica"/>
          <w:i/>
          <w:sz w:val="18"/>
          <w:szCs w:val="18"/>
        </w:rPr>
        <w:t xml:space="preserve">) in 2008 werd Heleon Group een feit. In 2013 werd de groep uitgebreid met Heproflex BV (Nederland) in 2018 met Gillain &amp; Co NV (België) en </w:t>
      </w:r>
      <w:r w:rsidR="001E3CDB">
        <w:rPr>
          <w:rFonts w:ascii="Helvetica" w:hAnsi="Helvetica"/>
          <w:i/>
          <w:sz w:val="18"/>
          <w:szCs w:val="18"/>
        </w:rPr>
        <w:t xml:space="preserve">in </w:t>
      </w:r>
      <w:r w:rsidRPr="00C95926">
        <w:rPr>
          <w:rFonts w:ascii="Helvetica" w:hAnsi="Helvetica"/>
          <w:i/>
          <w:sz w:val="18"/>
          <w:szCs w:val="18"/>
        </w:rPr>
        <w:t xml:space="preserve">2024 met Spin Pompen (Nederland). </w:t>
      </w:r>
      <w:r w:rsidR="007E0C0C" w:rsidRPr="00C95926">
        <w:rPr>
          <w:rFonts w:ascii="Helvetica" w:hAnsi="Helvetica"/>
          <w:i/>
          <w:sz w:val="18"/>
          <w:szCs w:val="18"/>
        </w:rPr>
        <w:t xml:space="preserve">De groep </w:t>
      </w:r>
      <w:r w:rsidRPr="00C95926">
        <w:rPr>
          <w:rFonts w:ascii="Helvetica" w:hAnsi="Helvetica"/>
          <w:i/>
          <w:sz w:val="18"/>
          <w:szCs w:val="18"/>
        </w:rPr>
        <w:t>levert procescomponenten waaronder buizen, leidingcomponenten, afsluiters, slangen, pompen en instrumentatie aan haar afnemers. De onderneming bouwde de afgelopen jaren een sterke positie op in de medische, farmaceutische, voedingsmiddelenindustrie, vacuümtechnologie, semicon en algemene industrie in de Benelux. (www.heleon-group.com)</w:t>
      </w:r>
    </w:p>
    <w:p w14:paraId="52BEA2BF" w14:textId="77777777" w:rsidR="004F4D74" w:rsidRPr="00C95926" w:rsidRDefault="004F4D74" w:rsidP="00120B0F">
      <w:pPr>
        <w:jc w:val="both"/>
        <w:rPr>
          <w:rFonts w:ascii="Helvetica" w:hAnsi="Helvetica"/>
          <w:sz w:val="18"/>
          <w:szCs w:val="18"/>
        </w:rPr>
      </w:pPr>
    </w:p>
    <w:p w14:paraId="1F4E370C" w14:textId="25A6CD77" w:rsidR="00354031" w:rsidRPr="00E407AD" w:rsidRDefault="00B44C98" w:rsidP="00C844DC">
      <w:pPr>
        <w:jc w:val="both"/>
        <w:rPr>
          <w:rFonts w:ascii="Helvetica" w:hAnsi="Helvetica"/>
          <w:i/>
          <w:sz w:val="18"/>
          <w:szCs w:val="18"/>
        </w:rPr>
      </w:pPr>
      <w:r w:rsidRPr="00C95926">
        <w:rPr>
          <w:rFonts w:ascii="Helvetica" w:hAnsi="Helvetica"/>
          <w:b/>
          <w:i/>
          <w:sz w:val="18"/>
          <w:szCs w:val="18"/>
        </w:rPr>
        <w:t>Spin Pompen BV</w:t>
      </w:r>
      <w:r w:rsidRPr="00C95926">
        <w:rPr>
          <w:rFonts w:ascii="Helvetica" w:hAnsi="Helvetica"/>
          <w:i/>
          <w:sz w:val="18"/>
          <w:szCs w:val="18"/>
        </w:rPr>
        <w:t>, opgericht in 2003, is gespecialiseerd in hoogwaardige hygiënische verdringerpompen</w:t>
      </w:r>
      <w:r w:rsidR="00A5508F">
        <w:rPr>
          <w:rFonts w:ascii="Helvetica" w:hAnsi="Helvetica"/>
          <w:i/>
          <w:sz w:val="18"/>
          <w:szCs w:val="18"/>
        </w:rPr>
        <w:t xml:space="preserve">. </w:t>
      </w:r>
      <w:r w:rsidR="00A5508F" w:rsidRPr="00C95926">
        <w:rPr>
          <w:rFonts w:ascii="Helvetica" w:hAnsi="Helvetica"/>
          <w:i/>
          <w:sz w:val="18"/>
          <w:szCs w:val="18"/>
        </w:rPr>
        <w:t xml:space="preserve">Met een focus op kwaliteit en innovatie heeft Spin Pompen BV een solide reputatie opgebouwd in de sector. </w:t>
      </w:r>
      <w:r w:rsidR="00A5508F" w:rsidRPr="00A5508F">
        <w:rPr>
          <w:rFonts w:ascii="Helvetica" w:hAnsi="Helvetica"/>
          <w:i/>
          <w:sz w:val="18"/>
          <w:szCs w:val="18"/>
        </w:rPr>
        <w:t xml:space="preserve">Spin Pompen beschikt over uitgebreide kennis van processen, applicaties en hygiënenormen (EHEDG, HACCP en EG 1935/2004) in elk segment van de </w:t>
      </w:r>
      <w:r w:rsidRPr="00C95926">
        <w:rPr>
          <w:rFonts w:ascii="Helvetica" w:hAnsi="Helvetica"/>
          <w:i/>
          <w:sz w:val="18"/>
          <w:szCs w:val="18"/>
        </w:rPr>
        <w:t>voedingsmiddelen-, cosmetische en farmaceutische industrie</w:t>
      </w:r>
      <w:r w:rsidR="008377CB">
        <w:rPr>
          <w:rFonts w:ascii="Helvetica" w:hAnsi="Helvetica"/>
          <w:i/>
          <w:sz w:val="18"/>
          <w:szCs w:val="18"/>
        </w:rPr>
        <w:t>. (www.spinpompen.nl)</w:t>
      </w:r>
    </w:p>
    <w:sectPr w:rsidR="00354031" w:rsidRPr="00E407AD" w:rsidSect="00EA194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C98"/>
    <w:rsid w:val="000354A4"/>
    <w:rsid w:val="000C6FCA"/>
    <w:rsid w:val="00120B0F"/>
    <w:rsid w:val="00187548"/>
    <w:rsid w:val="001B2B73"/>
    <w:rsid w:val="001E3CDB"/>
    <w:rsid w:val="00271648"/>
    <w:rsid w:val="002D3C2B"/>
    <w:rsid w:val="002F5B0A"/>
    <w:rsid w:val="003356BA"/>
    <w:rsid w:val="00354031"/>
    <w:rsid w:val="003770DA"/>
    <w:rsid w:val="003E10FC"/>
    <w:rsid w:val="004F4D74"/>
    <w:rsid w:val="005B6F33"/>
    <w:rsid w:val="005C324D"/>
    <w:rsid w:val="006630CE"/>
    <w:rsid w:val="006B6B4A"/>
    <w:rsid w:val="00712E60"/>
    <w:rsid w:val="00775AEC"/>
    <w:rsid w:val="007A7151"/>
    <w:rsid w:val="007E0C0C"/>
    <w:rsid w:val="007F0D8C"/>
    <w:rsid w:val="008377CB"/>
    <w:rsid w:val="0084113D"/>
    <w:rsid w:val="008B0373"/>
    <w:rsid w:val="00912461"/>
    <w:rsid w:val="00951BD7"/>
    <w:rsid w:val="0098251E"/>
    <w:rsid w:val="009B2C41"/>
    <w:rsid w:val="00A10049"/>
    <w:rsid w:val="00A168D1"/>
    <w:rsid w:val="00A37E8C"/>
    <w:rsid w:val="00A5508F"/>
    <w:rsid w:val="00B37C35"/>
    <w:rsid w:val="00B421B1"/>
    <w:rsid w:val="00B44C98"/>
    <w:rsid w:val="00C51DA0"/>
    <w:rsid w:val="00C74A78"/>
    <w:rsid w:val="00C844DC"/>
    <w:rsid w:val="00C95926"/>
    <w:rsid w:val="00CE47C7"/>
    <w:rsid w:val="00DF1BB7"/>
    <w:rsid w:val="00DF78A7"/>
    <w:rsid w:val="00E407AD"/>
    <w:rsid w:val="00E62404"/>
    <w:rsid w:val="00EA1940"/>
    <w:rsid w:val="00EA4875"/>
    <w:rsid w:val="00EE3186"/>
    <w:rsid w:val="00F5149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8CB5C9"/>
  <w14:defaultImageDpi w14:val="300"/>
  <w15:docId w15:val="{E59A59C8-0091-6B4D-887A-203D7F26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4F4D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84049">
      <w:bodyDiv w:val="1"/>
      <w:marLeft w:val="0"/>
      <w:marRight w:val="0"/>
      <w:marTop w:val="0"/>
      <w:marBottom w:val="0"/>
      <w:divBdr>
        <w:top w:val="none" w:sz="0" w:space="0" w:color="auto"/>
        <w:left w:val="none" w:sz="0" w:space="0" w:color="auto"/>
        <w:bottom w:val="none" w:sz="0" w:space="0" w:color="auto"/>
        <w:right w:val="none" w:sz="0" w:space="0" w:color="auto"/>
      </w:divBdr>
      <w:divsChild>
        <w:div w:id="1913351100">
          <w:marLeft w:val="0"/>
          <w:marRight w:val="0"/>
          <w:marTop w:val="0"/>
          <w:marBottom w:val="0"/>
          <w:divBdr>
            <w:top w:val="none" w:sz="0" w:space="0" w:color="auto"/>
            <w:left w:val="none" w:sz="0" w:space="0" w:color="auto"/>
            <w:bottom w:val="none" w:sz="0" w:space="0" w:color="auto"/>
            <w:right w:val="none" w:sz="0" w:space="0" w:color="auto"/>
          </w:divBdr>
          <w:divsChild>
            <w:div w:id="1085540269">
              <w:marLeft w:val="0"/>
              <w:marRight w:val="0"/>
              <w:marTop w:val="0"/>
              <w:marBottom w:val="0"/>
              <w:divBdr>
                <w:top w:val="none" w:sz="0" w:space="0" w:color="auto"/>
                <w:left w:val="none" w:sz="0" w:space="0" w:color="auto"/>
                <w:bottom w:val="none" w:sz="0" w:space="0" w:color="auto"/>
                <w:right w:val="none" w:sz="0" w:space="0" w:color="auto"/>
              </w:divBdr>
              <w:divsChild>
                <w:div w:id="1329865962">
                  <w:marLeft w:val="0"/>
                  <w:marRight w:val="0"/>
                  <w:marTop w:val="0"/>
                  <w:marBottom w:val="0"/>
                  <w:divBdr>
                    <w:top w:val="none" w:sz="0" w:space="0" w:color="auto"/>
                    <w:left w:val="none" w:sz="0" w:space="0" w:color="auto"/>
                    <w:bottom w:val="none" w:sz="0" w:space="0" w:color="auto"/>
                    <w:right w:val="none" w:sz="0" w:space="0" w:color="auto"/>
                  </w:divBdr>
                  <w:divsChild>
                    <w:div w:id="14774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185696">
      <w:bodyDiv w:val="1"/>
      <w:marLeft w:val="0"/>
      <w:marRight w:val="0"/>
      <w:marTop w:val="0"/>
      <w:marBottom w:val="0"/>
      <w:divBdr>
        <w:top w:val="none" w:sz="0" w:space="0" w:color="auto"/>
        <w:left w:val="none" w:sz="0" w:space="0" w:color="auto"/>
        <w:bottom w:val="none" w:sz="0" w:space="0" w:color="auto"/>
        <w:right w:val="none" w:sz="0" w:space="0" w:color="auto"/>
      </w:divBdr>
    </w:div>
    <w:div w:id="1484273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650</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de Jongh</dc:creator>
  <cp:keywords/>
  <dc:description/>
  <cp:lastModifiedBy>Umfeld</cp:lastModifiedBy>
  <cp:revision>35</cp:revision>
  <dcterms:created xsi:type="dcterms:W3CDTF">2024-02-13T11:30:00Z</dcterms:created>
  <dcterms:modified xsi:type="dcterms:W3CDTF">2024-03-19T12:32:00Z</dcterms:modified>
</cp:coreProperties>
</file>